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037" w:rsidRPr="00CB1037" w:rsidRDefault="00D844DE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CB1037" w:rsidRP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A61DB5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DB5" w:rsidRDefault="00A61DB5" w:rsidP="00A61DB5">
      <w:pPr>
        <w:tabs>
          <w:tab w:val="left" w:pos="313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Default="00CB1037" w:rsidP="00CB1037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DB5" w:rsidRDefault="00CB1037" w:rsidP="00A61DB5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химии</w:t>
      </w:r>
    </w:p>
    <w:p w:rsidR="00CB1037" w:rsidRPr="00CB1037" w:rsidRDefault="00A61DB5" w:rsidP="00A61DB5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CB1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класса</w:t>
      </w:r>
    </w:p>
    <w:p w:rsidR="00CB1037" w:rsidRPr="00CB1037" w:rsidRDefault="00CB1037" w:rsidP="00A61DB5">
      <w:pPr>
        <w:tabs>
          <w:tab w:val="left" w:pos="111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037" w:rsidRPr="00CB1037" w:rsidRDefault="00CB1037" w:rsidP="00A61D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037"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2019-2020 учебный год</w:t>
      </w:r>
    </w:p>
    <w:p w:rsidR="00A61DB5" w:rsidRPr="00A61DB5" w:rsidRDefault="00A61DB5" w:rsidP="00A61DB5">
      <w:pPr>
        <w:spacing w:line="240" w:lineRule="auto"/>
        <w:rPr>
          <w:rStyle w:val="FontStyle38"/>
          <w:rFonts w:eastAsia="Times New Roman"/>
          <w:bCs w:val="0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844DE"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844DE"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844DE"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D844DE" w:rsidRPr="00D844D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</w:p>
    <w:p w:rsidR="00CB1037" w:rsidRPr="00E33532" w:rsidRDefault="00CB1037" w:rsidP="00CB1037">
      <w:pPr>
        <w:pStyle w:val="Style13"/>
        <w:widowControl/>
        <w:spacing w:line="240" w:lineRule="auto"/>
        <w:rPr>
          <w:rStyle w:val="FontStyle38"/>
          <w:rFonts w:eastAsia="Calibri"/>
        </w:rPr>
      </w:pPr>
      <w:r w:rsidRPr="00E33532">
        <w:rPr>
          <w:rStyle w:val="FontStyle38"/>
          <w:rFonts w:eastAsia="Calibri"/>
        </w:rPr>
        <w:lastRenderedPageBreak/>
        <w:t>Пояснительная записка</w:t>
      </w:r>
    </w:p>
    <w:p w:rsidR="008A378E" w:rsidRPr="008A378E" w:rsidRDefault="008A378E" w:rsidP="008A378E">
      <w:pPr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Данная рабочая прогр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амма ориентирована на учащихся 9</w:t>
      </w: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класса и реализуется на основе нормативных  документов:</w:t>
      </w:r>
    </w:p>
    <w:p w:rsidR="008A378E" w:rsidRPr="008A378E" w:rsidRDefault="008A378E" w:rsidP="008A378E">
      <w:pPr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 Федерального  государственного образовательного стандарта  основного общего образования по химии;</w:t>
      </w:r>
    </w:p>
    <w:p w:rsidR="008A378E" w:rsidRPr="008A378E" w:rsidRDefault="008A378E" w:rsidP="008A378E">
      <w:pPr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Примерные  программы основно</w:t>
      </w:r>
      <w:r w:rsidR="00A61D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 общего образования по химии</w:t>
      </w:r>
      <w:proofErr w:type="gramStart"/>
      <w:r w:rsidR="00A61D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="00A61D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Химия.  8-9 классы</w:t>
      </w: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8A378E" w:rsidRPr="008A378E" w:rsidRDefault="008A378E" w:rsidP="008A378E">
      <w:pPr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 Основной </w:t>
      </w:r>
      <w:r w:rsidR="00A61D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образовательной программ</w:t>
      </w:r>
      <w:proofErr w:type="gramStart"/>
      <w:r w:rsidR="00A61D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  ООО</w:t>
      </w:r>
      <w:proofErr w:type="gramEnd"/>
      <w:r w:rsidR="00A61D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</w:t>
      </w: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ГОС МБОУ </w:t>
      </w:r>
      <w:proofErr w:type="spellStart"/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Среднетиганская</w:t>
      </w:r>
      <w:proofErr w:type="spellEnd"/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СОШ Алексеевского  муниципального   района РТ;</w:t>
      </w:r>
    </w:p>
    <w:p w:rsidR="008A378E" w:rsidRPr="008A378E" w:rsidRDefault="008A378E" w:rsidP="008A378E">
      <w:pPr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 Учебного  плана  МБОУ  </w:t>
      </w:r>
      <w:proofErr w:type="spellStart"/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Среднетиганская</w:t>
      </w:r>
      <w:proofErr w:type="spellEnd"/>
      <w:r w:rsidRPr="008A378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СОШ    Алексеевского муниципального района Республики Татарстан на 2019-2020 учебный  год.</w:t>
      </w:r>
    </w:p>
    <w:p w:rsidR="008A378E" w:rsidRPr="008A378E" w:rsidRDefault="008A378E" w:rsidP="008A378E">
      <w:pPr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802F1" w:rsidRPr="007802F1" w:rsidRDefault="007802F1" w:rsidP="007802F1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7802F1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Pr="007802F1">
        <w:rPr>
          <w:rFonts w:ascii="Times New Roman" w:hAnsi="Times New Roman" w:cs="Times New Roman"/>
          <w:b/>
          <w:bCs/>
          <w:sz w:val="24"/>
          <w:szCs w:val="24"/>
        </w:rPr>
        <w:t>цели и задачи</w:t>
      </w:r>
      <w:r w:rsidRPr="007802F1">
        <w:rPr>
          <w:rFonts w:ascii="Times New Roman" w:hAnsi="Times New Roman" w:cs="Times New Roman"/>
          <w:b/>
          <w:sz w:val="24"/>
          <w:szCs w:val="24"/>
        </w:rPr>
        <w:t>: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создать условия для проявления и развития способностей и интересов ребенка;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сформировать желание и умение учиться и на этой основе обеспечить развитие у ребенка чувства собственного достоинства;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мотивировать интерес к знаниям и самопознанию;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оказать помощь в приобретении опыта общения и сотрудничества;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сформировать первые навыки творчества;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обеспечить достаточно прочную базисную общеобразовательную подготовку.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обеспечить получение выпускниками качественного образования, подтверждаемого результатами независимой экспертизы ЕГЭ, результатами поступления в престижные учебные заведения высшего и среднего профессионального образования</w:t>
      </w:r>
    </w:p>
    <w:p w:rsidR="007802F1" w:rsidRPr="007802F1" w:rsidRDefault="007802F1" w:rsidP="00AB3AA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обеспечить развитие теоретического мышления и высокий уровень общекультурного развития;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b/>
          <w:bCs/>
          <w:sz w:val="24"/>
          <w:szCs w:val="24"/>
        </w:rPr>
        <w:t>Изучение химии в основной школе направлено: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освоение важнейших знаний об основных понятиях и законах химии, химической символики;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lastRenderedPageBreak/>
        <w:t xml:space="preserve">• 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воспитание отношения к химии как к одному из фундаментальных компонентов естествознания и элементу общечеловеческой культуры;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• на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7802F1" w:rsidRPr="007802F1" w:rsidRDefault="007802F1" w:rsidP="00AB3AA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b/>
          <w:bCs/>
          <w:sz w:val="24"/>
          <w:szCs w:val="24"/>
        </w:rPr>
        <w:t>Задачи изучения химии.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Формирование у учащихся знания основ химической науки: важнейших факторов, понятий, химических законов и теорий, языка науки, доступных обобщений мировоззренческого характера.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Развитие умений наблюдать и объяснять химические явления, происходящие в природе, лаборатории, в повседневной жизни.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 xml:space="preserve">Формирование специальных умений: обращаться с веществами, выполнять несложные эксперименты, </w:t>
      </w:r>
      <w:proofErr w:type="gramStart"/>
      <w:r w:rsidRPr="007802F1">
        <w:rPr>
          <w:rFonts w:ascii="Times New Roman" w:hAnsi="Times New Roman" w:cs="Times New Roman"/>
          <w:sz w:val="24"/>
          <w:szCs w:val="24"/>
        </w:rPr>
        <w:t>соблюдая</w:t>
      </w:r>
      <w:proofErr w:type="gramEnd"/>
      <w:r w:rsidRPr="007802F1">
        <w:rPr>
          <w:rFonts w:ascii="Times New Roman" w:hAnsi="Times New Roman" w:cs="Times New Roman"/>
          <w:sz w:val="24"/>
          <w:szCs w:val="24"/>
        </w:rPr>
        <w:t xml:space="preserve"> правили техники безопасности; грамотно применять химические знания в общении с природой и в повседневной жизни.</w:t>
      </w:r>
    </w:p>
    <w:p w:rsidR="007802F1" w:rsidRPr="007802F1" w:rsidRDefault="007802F1" w:rsidP="00AB3AA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Раскрытие гуманистической направленности химии, ее возрастающей роли в решении главных проблем, стоящих перед человечеством, и вклада в научную картину мира.</w:t>
      </w:r>
    </w:p>
    <w:p w:rsidR="00CB19DD" w:rsidRDefault="007802F1" w:rsidP="00CB19DD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802F1">
        <w:rPr>
          <w:rFonts w:ascii="Times New Roman" w:hAnsi="Times New Roman" w:cs="Times New Roman"/>
          <w:sz w:val="24"/>
          <w:szCs w:val="24"/>
        </w:rPr>
        <w:t>Развитие личности обучающихся: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в процессе трудовой деятельности.</w:t>
      </w:r>
    </w:p>
    <w:p w:rsidR="00A61DB5" w:rsidRDefault="00CB19DD" w:rsidP="00CB19D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61DB5" w:rsidRDefault="00A61DB5" w:rsidP="00CB19D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802F1" w:rsidRPr="00A61DB5" w:rsidRDefault="00617208" w:rsidP="00CB19D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61DB5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A61DB5">
        <w:rPr>
          <w:rFonts w:ascii="Times New Roman" w:hAnsi="Times New Roman" w:cs="Times New Roman"/>
          <w:b/>
          <w:sz w:val="24"/>
          <w:szCs w:val="24"/>
        </w:rPr>
        <w:t xml:space="preserve"> РЕЗУЛЬТАТЫ ОБУЧЕНИЯ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изучения предмета «Химия» являются следующие умения: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Постепенно выстраивать собственное целостное мировоззрение: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– 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 xml:space="preserve">– с учётом этого многообразия постепенно вырабатывать свои собственные ответы на основные жизненные вопросы, которые ставит личный жизненный опыт;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– учиться признавать противоречивость и незавершённость своих взглядов на мир, возможность их изменения.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Приобретать опыт участия в делах, приносящих пользу людям.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выбирать стиль поведения, привычки, обеспечивающие безопасный образ жизни и сохранение здоровья – своего, а также близких людей и окружающих.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самостоятельно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противостоять ситуациям, провоцирующим на поступки, которые угрожают безопасности и здоровью.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Учиться убеждать других людей в необходимости овладения стратегией рационального природопользования.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развития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личностных результатов служат учебный материал и продуктивные задания учебника, нацеленные на 6-ю линию развития – умение оценивать поведение человека с точки зрения химической безопасности по отношению к человеку и природе.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«Химия» является формирование универсальных учебных действий (УУД).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 УУД</w:t>
      </w:r>
      <w:r w:rsidRPr="00CB19DD">
        <w:rPr>
          <w:rFonts w:ascii="Times New Roman" w:hAnsi="Times New Roman" w:cs="Times New Roman"/>
          <w:sz w:val="24"/>
          <w:szCs w:val="24"/>
        </w:rPr>
        <w:t>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и искать самостоятельно средства достижения цели.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Составлять (индивидуально или в группе) план решения проблемы (выполнения проекта).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Подбирать к каждой проблеме (задаче) адекватную ей теоретическую модель.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основными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и дополнительные средства (справочная литература, сложные приборы, компьютер).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Планировать свою индивидуальную образовательную траекторию.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В ходе представления проекта давать оценку его результатам.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Самостоятельно осознавать причины своего успеха или неуспеха и находить способы выхода из ситуации неуспеха.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 УУД: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Анализировать, сравнивать, классифицировать и обобщать понятия: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- давать определение понятиям на основе изученного на различных предметах учебного материала;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- осуществлять логическую операцию установления </w:t>
      </w:r>
      <w:proofErr w:type="spellStart"/>
      <w:proofErr w:type="gramStart"/>
      <w:r w:rsidRPr="00CB19DD">
        <w:rPr>
          <w:rFonts w:ascii="Times New Roman" w:hAnsi="Times New Roman" w:cs="Times New Roman"/>
          <w:sz w:val="24"/>
          <w:szCs w:val="24"/>
        </w:rPr>
        <w:t>родо</w:t>
      </w:r>
      <w:proofErr w:type="spellEnd"/>
      <w:r w:rsidRPr="00CB19DD">
        <w:rPr>
          <w:rFonts w:ascii="Times New Roman" w:hAnsi="Times New Roman" w:cs="Times New Roman"/>
          <w:sz w:val="24"/>
          <w:szCs w:val="24"/>
        </w:rPr>
        <w:t>-видовых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отношений;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обобщать понятия – осуществлять логическую операцию перехода от понятия с меньшим объёмом к понятию с большим объёмом.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Представлять информацию в виде конспектов, таблиц, схем, графиков.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19DD">
        <w:rPr>
          <w:rFonts w:ascii="Times New Roman" w:hAnsi="Times New Roman" w:cs="Times New Roman"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познавательных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УУД служат учебный материал и продуктивные задания учебника, нацеленные на 1–4-й линии развития: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осознание роли веществ (1-я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рассмотрение химических процессов (2-я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использование химических знаний в быту (3-я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объяснение мира с точки зрения химии (4-я линия развития);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- овладение основами методов естествознания (6-я линия развития).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 УУД: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Отстаивая свою точку зрения, приводить аргументы, подтверждая их фактами. 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Учиться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критично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19DD">
        <w:rPr>
          <w:rFonts w:ascii="Times New Roman" w:hAnsi="Times New Roman" w:cs="Times New Roman"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</w:t>
      </w:r>
      <w:proofErr w:type="gramEnd"/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i/>
          <w:iCs/>
          <w:sz w:val="24"/>
          <w:szCs w:val="24"/>
        </w:rPr>
        <w:t>Средством формирования</w:t>
      </w:r>
      <w:r w:rsidRPr="00CB19DD">
        <w:rPr>
          <w:rFonts w:ascii="Times New Roman" w:hAnsi="Times New Roman" w:cs="Times New Roman"/>
          <w:sz w:val="24"/>
          <w:szCs w:val="24"/>
        </w:rPr>
        <w:t xml:space="preserve"> коммуникативных УУД служат технология проблемного диалога (побуждающий и подводящий диалог) и работа в малых группах, также использование на уроках элементов технологии продуктивного чтения. </w:t>
      </w:r>
    </w:p>
    <w:p w:rsidR="00A61DB5" w:rsidRDefault="00A61DB5" w:rsidP="00CB19DD">
      <w:pPr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научится: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• объяснять суть химических процессов и их принципиальное отличие 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 xml:space="preserve"> физических;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признаки и условия протекания химических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B19DD">
        <w:rPr>
          <w:rFonts w:ascii="Times New Roman" w:hAnsi="Times New Roman" w:cs="Times New Roman"/>
          <w:sz w:val="24"/>
          <w:szCs w:val="24"/>
        </w:rPr>
        <w:t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степеней окисления химических элементов (реакции окислительно-восстановительные); 4) по обратимости процесса (реакции обратимые и необратимые);</w:t>
      </w:r>
      <w:proofErr w:type="gramEnd"/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скорость химических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факторы, влияющие на смещение химического равновесия;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• 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в процессе эксперимента признаки, свидетельствующие о протекании химической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приготовлять растворы с определённой массовой долей растворённого вещества;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характер среды водных растворов кислот и щелочей по изменению окраски индикаторов;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веществ по их названиям;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валентность и степень окисления элементов в веществах;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объяснять закономерности изменения физических и химических свой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>остых веществ (металлов и неметаллов) и их высших оксидов, образованных элементами второго и третьего периодов;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 xml:space="preserve">• называть общие химические свойства, характерные для групп оксидов: кислотных, </w:t>
      </w:r>
      <w:proofErr w:type="spellStart"/>
      <w:proofErr w:type="gramStart"/>
      <w:r w:rsidRPr="00CB19DD">
        <w:rPr>
          <w:rFonts w:ascii="Times New Roman" w:hAnsi="Times New Roman" w:cs="Times New Roman"/>
          <w:sz w:val="24"/>
          <w:szCs w:val="24"/>
        </w:rPr>
        <w:t>осн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>óвных</w:t>
      </w:r>
      <w:proofErr w:type="spellEnd"/>
      <w:r w:rsidRPr="00CB19DD">
        <w:rPr>
          <w:rFonts w:ascii="Times New Roman" w:hAnsi="Times New Roman" w:cs="Times New Roman"/>
          <w:sz w:val="24"/>
          <w:szCs w:val="24"/>
        </w:rPr>
        <w:t>, амфотерных;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определять вещество-окислитель и вещество-восстановитель в окислительно-восстановительных реакциях;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окислительно-восстановительный баланс (для изученных реакций) по предложенным схемам реакций;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лабораторные опыты, подтверждающие химические свойства основных классов неорганических веществ;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b/>
          <w:bCs/>
          <w:sz w:val="24"/>
          <w:szCs w:val="24"/>
        </w:rPr>
        <w:t>Девятиклассник получит возможность научиться: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составлять молекулярные и полные ионные уравнения по сокращённым ионным уравнениям;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lastRenderedPageBreak/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изменение скорости химической реакции;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результаты воздействия различных факторов на смещение химического равновесия.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химические свойства веществ на основе их состава и строения;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характеризовать особые свойства концентрированных серной и азотной кислот;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описывать физические и химические процессы, являющиеся частью круговорота веще</w:t>
      </w:r>
      <w:proofErr w:type="gramStart"/>
      <w:r w:rsidRPr="00CB19DD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CB19DD">
        <w:rPr>
          <w:rFonts w:ascii="Times New Roman" w:hAnsi="Times New Roman" w:cs="Times New Roman"/>
          <w:sz w:val="24"/>
          <w:szCs w:val="24"/>
        </w:rPr>
        <w:t>ироде;</w:t>
      </w:r>
    </w:p>
    <w:p w:rsidR="00CB19DD" w:rsidRP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B19DD">
        <w:rPr>
          <w:rFonts w:ascii="Times New Roman" w:hAnsi="Times New Roman" w:cs="Times New Roman"/>
          <w:sz w:val="24"/>
          <w:szCs w:val="24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B19DD" w:rsidRDefault="00CB19DD" w:rsidP="00CB19D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802F1" w:rsidRPr="007802F1" w:rsidRDefault="00617208" w:rsidP="00A61DB5">
      <w:pPr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A61DB5">
        <w:rPr>
          <w:rFonts w:ascii="Times New Roman" w:hAnsi="Times New Roman" w:cs="Times New Roman"/>
          <w:b/>
          <w:sz w:val="24"/>
          <w:szCs w:val="24"/>
        </w:rPr>
        <w:t>СОДЕРЖАНИЕ УЧЕБНОГО</w:t>
      </w:r>
      <w:r w:rsidR="007802F1" w:rsidRPr="00A61DB5">
        <w:rPr>
          <w:rFonts w:ascii="Times New Roman" w:hAnsi="Times New Roman" w:cs="Times New Roman"/>
          <w:b/>
          <w:sz w:val="24"/>
          <w:szCs w:val="24"/>
        </w:rPr>
        <w:t xml:space="preserve"> КУРСА</w:t>
      </w:r>
    </w:p>
    <w:p w:rsidR="00692280" w:rsidRDefault="007802F1" w:rsidP="00AB3AA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Повторение курса химии  8 класса (5</w:t>
      </w:r>
      <w:r w:rsidRPr="007802F1">
        <w:rPr>
          <w:rFonts w:ascii="Times New Roman" w:hAnsi="Times New Roman" w:cs="Times New Roman"/>
          <w:b/>
          <w:sz w:val="24"/>
          <w:szCs w:val="24"/>
        </w:rPr>
        <w:t xml:space="preserve"> ч).</w:t>
      </w:r>
      <w:r w:rsidR="00F50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03DE" w:rsidRPr="00F503DE">
        <w:rPr>
          <w:rFonts w:ascii="Times New Roman" w:hAnsi="Times New Roman" w:cs="Times New Roman"/>
          <w:sz w:val="24"/>
          <w:szCs w:val="24"/>
        </w:rPr>
        <w:t>Периодический закон и периодическая система хим. элементов Д. И. Менделеева в свете строения атомов. Химическая связь. Строение вещества. Основные классы неорганических соединений: их состав, классификация. Основные классы неорганических соединений: их свойства. Расчёты по химическим уравнениям</w:t>
      </w:r>
      <w:r w:rsidR="00EE7C29">
        <w:rPr>
          <w:rFonts w:ascii="Times New Roman" w:hAnsi="Times New Roman" w:cs="Times New Roman"/>
          <w:sz w:val="24"/>
          <w:szCs w:val="24"/>
        </w:rPr>
        <w:t>.</w:t>
      </w:r>
    </w:p>
    <w:p w:rsidR="003368E4" w:rsidRP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68E4">
        <w:rPr>
          <w:rFonts w:ascii="Times New Roman" w:hAnsi="Times New Roman" w:cs="Times New Roman"/>
          <w:bCs/>
          <w:sz w:val="24"/>
          <w:szCs w:val="24"/>
        </w:rPr>
        <w:t>Демонстрации. Таблица «Виды связей». Таблица «Типы кристаллических решеток»</w:t>
      </w:r>
    </w:p>
    <w:p w:rsid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E7C29">
        <w:rPr>
          <w:rFonts w:ascii="Times New Roman" w:hAnsi="Times New Roman" w:cs="Times New Roman"/>
          <w:b/>
          <w:bCs/>
          <w:sz w:val="24"/>
          <w:szCs w:val="24"/>
        </w:rPr>
        <w:t>Раздел 1. Многообразие химических реакций (18 ч)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AAB">
        <w:rPr>
          <w:rFonts w:ascii="Times New Roman" w:hAnsi="Times New Roman" w:cs="Times New Roman"/>
          <w:bCs/>
          <w:sz w:val="24"/>
          <w:szCs w:val="24"/>
        </w:rPr>
        <w:t>Тема 1. Классификация химических реакций (6 ч)</w:t>
      </w:r>
    </w:p>
    <w:p w:rsidR="00E16B87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Классификация химических реакций, реакции соединения, разложения, замещения, обмена. Окислительно - восстановительные реакции. Окислитель, восстановитель, процессы окисления, восстановления. Составление уравнений окислительно - восстановительных реакций  с пом</w:t>
      </w:r>
      <w:r w:rsidR="00E16B87">
        <w:rPr>
          <w:rFonts w:ascii="Times New Roman" w:hAnsi="Times New Roman" w:cs="Times New Roman"/>
          <w:bCs/>
          <w:sz w:val="24"/>
          <w:szCs w:val="24"/>
        </w:rPr>
        <w:t xml:space="preserve">ощью метода электронного баланса. </w:t>
      </w:r>
    </w:p>
    <w:p w:rsidR="00EE7C29" w:rsidRPr="003368E4" w:rsidRDefault="003368E4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Теп</w:t>
      </w:r>
      <w:r w:rsidR="00EE7C29" w:rsidRPr="00EE7C29">
        <w:rPr>
          <w:rFonts w:ascii="Times New Roman" w:hAnsi="Times New Roman" w:cs="Times New Roman"/>
          <w:bCs/>
          <w:sz w:val="24"/>
          <w:szCs w:val="24"/>
        </w:rPr>
        <w:t xml:space="preserve">ловые эффекты химических реакций. Экзотермические и эндотермические реакции. </w:t>
      </w:r>
    </w:p>
    <w:p w:rsid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Термохимические  уравнения. Скорость химических реакций. Факторы, влияющие на скорость химических реакций. Первоначальные представления о катализе.</w:t>
      </w:r>
    </w:p>
    <w:p w:rsidR="00AB3AAB" w:rsidRPr="00094250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</w:t>
      </w:r>
      <w:r w:rsidR="00E16B87" w:rsidRPr="00094250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Демонстрация опытов, выясняющих зависимость скорости химических реакций от различных факторов.</w:t>
      </w:r>
    </w:p>
    <w:p w:rsidR="00AB3AAB" w:rsidRPr="00094250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Таблицы «Обратимые реакции», «Химическое равновесие», «Скорость химической реакции».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Cs/>
          <w:i/>
          <w:sz w:val="24"/>
          <w:szCs w:val="24"/>
        </w:rPr>
        <w:t>Расчетные задачи. Расчеты по термохимическим уравнениям.</w:t>
      </w:r>
    </w:p>
    <w:p w:rsidR="00AB3AAB" w:rsidRPr="00AB3AAB" w:rsidRDefault="00AB3AAB" w:rsidP="00AB3AAB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Практическая работа №1. Изучение влияния условий проведения химической реакции на её скорость.</w:t>
      </w:r>
    </w:p>
    <w:p w:rsidR="00E16B87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 xml:space="preserve">Обратимые реакции. Понятие о химическом равновесии. </w:t>
      </w:r>
    </w:p>
    <w:p w:rsidR="00E16B87" w:rsidRPr="00E16B87" w:rsidRDefault="00E16B87" w:rsidP="00E16B87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6B87">
        <w:rPr>
          <w:rFonts w:ascii="Times New Roman" w:hAnsi="Times New Roman" w:cs="Times New Roman"/>
          <w:bCs/>
          <w:sz w:val="24"/>
          <w:szCs w:val="24"/>
        </w:rPr>
        <w:t>Тема 2. Электролитическая диссоциация (12 ч)</w:t>
      </w:r>
    </w:p>
    <w:p w:rsidR="00EE7C29" w:rsidRPr="00EE7C29" w:rsidRDefault="00EE7C29" w:rsidP="00AB3AA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Химические реакции, идущие в водных растворах. Элект</w:t>
      </w:r>
      <w:r w:rsidR="00E16B87">
        <w:rPr>
          <w:rFonts w:ascii="Times New Roman" w:hAnsi="Times New Roman" w:cs="Times New Roman"/>
          <w:bCs/>
          <w:sz w:val="24"/>
          <w:szCs w:val="24"/>
        </w:rPr>
        <w:t xml:space="preserve">ролиты и неэлектролиты.  Ионы. </w:t>
      </w:r>
      <w:r w:rsidRPr="00EE7C29">
        <w:rPr>
          <w:rFonts w:ascii="Times New Roman" w:hAnsi="Times New Roman" w:cs="Times New Roman"/>
          <w:bCs/>
          <w:sz w:val="24"/>
          <w:szCs w:val="24"/>
        </w:rPr>
        <w:t>Катионы и анионы. Гидратная теория растворов.</w:t>
      </w:r>
    </w:p>
    <w:p w:rsidR="00EE7C29" w:rsidRPr="00EE7C29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Электролитическая диссоциация кислот, оснований, солей. Слабые и сильные электролиты. Степень диссоциации. Реакции ионного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 – восстановительных реакциях.</w:t>
      </w:r>
    </w:p>
    <w:p w:rsidR="00EE7C29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7C29">
        <w:rPr>
          <w:rFonts w:ascii="Times New Roman" w:hAnsi="Times New Roman" w:cs="Times New Roman"/>
          <w:bCs/>
          <w:sz w:val="24"/>
          <w:szCs w:val="24"/>
        </w:rPr>
        <w:t>Понятие о гидролизе солей.</w:t>
      </w:r>
    </w:p>
    <w:p w:rsidR="00094250" w:rsidRDefault="00094250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Расчёты по уравнениям хим. реакций, если одно из веществ дано в избытке.</w:t>
      </w:r>
    </w:p>
    <w:p w:rsidR="00E16B87" w:rsidRPr="00094250" w:rsidRDefault="00E16B87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094250">
        <w:rPr>
          <w:rFonts w:ascii="Times New Roman" w:hAnsi="Times New Roman" w:cs="Times New Roman"/>
          <w:bCs/>
          <w:i/>
          <w:sz w:val="24"/>
          <w:szCs w:val="24"/>
        </w:rPr>
        <w:t>Демонстрации. Испытание растворов веществ на электрическую проводимость. Движение ионов в электрическом поле.</w:t>
      </w:r>
    </w:p>
    <w:p w:rsidR="00E16B87" w:rsidRPr="00E16B87" w:rsidRDefault="00E16B87" w:rsidP="00B96691">
      <w:pPr>
        <w:spacing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16B87">
        <w:rPr>
          <w:rFonts w:ascii="Times New Roman" w:hAnsi="Times New Roman" w:cs="Times New Roman"/>
          <w:bCs/>
          <w:i/>
          <w:sz w:val="24"/>
          <w:szCs w:val="24"/>
        </w:rPr>
        <w:t>Лабораторные опыты. Реакции обмена между растворами электролитов.</w:t>
      </w:r>
    </w:p>
    <w:p w:rsidR="00EE7C29" w:rsidRPr="00AB3AAB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Практическая работа №2. Решение экспериментальных задач по теме «Свойства кислот, оснований и солей как электролитов».</w:t>
      </w:r>
    </w:p>
    <w:p w:rsidR="00EE7C29" w:rsidRPr="00AB3AAB" w:rsidRDefault="00EE7C29" w:rsidP="00B9669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AAB">
        <w:rPr>
          <w:rFonts w:ascii="Times New Roman" w:hAnsi="Times New Roman" w:cs="Times New Roman"/>
          <w:b/>
          <w:bCs/>
          <w:i/>
          <w:sz w:val="24"/>
          <w:szCs w:val="24"/>
        </w:rPr>
        <w:t>Контрольная работа № 1 по темам «Классификация химических реакций» и «Электролитическая диссоциация».</w:t>
      </w:r>
    </w:p>
    <w:p w:rsidR="00E16B87" w:rsidRDefault="00E16B87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2. Многообразие веществ.</w:t>
      </w:r>
    </w:p>
    <w:p w:rsidR="00094250" w:rsidRPr="00094250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2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3. Галогены (4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и химические свойства галогенов. Получение и применение  галогенов. Хлор. Физические и химические свойства хлора. Применение хлора.  Хлороводород.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</w:p>
    <w:p w:rsidR="00094250" w:rsidRPr="00B96691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Физические свойства галогенов. Получение хлороводорода и растворение его в воде.</w:t>
      </w:r>
    </w:p>
    <w:p w:rsidR="00094250" w:rsidRPr="00B96691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соляной кислоты, хлори</w:t>
      </w: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oftHyphen/>
        <w:t xml:space="preserve">дов, бромидов, иодидов и </w:t>
      </w:r>
      <w:r w:rsidR="00B96691"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йода</w:t>
      </w:r>
      <w:r w:rsid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№ 3. </w:t>
      </w:r>
      <w:r w:rsidRPr="00B966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Получение соляной кислоты и изучение её свойств.</w:t>
      </w:r>
    </w:p>
    <w:p w:rsidR="00094250" w:rsidRPr="003368E4" w:rsidRDefault="00094250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4. Кислород и сера (6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ионы. Оксид серы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т-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ионы. Химические реакции, лежащие в основе получения серной  кислоты в промышленности. Применение серной кислоты.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Аллотропия кислорода и серы. Знакомство с образцами природных сульфидов, сульфатов.</w:t>
      </w:r>
    </w:p>
    <w:p w:rsidR="00B96691" w:rsidRP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Распознавание сульфи</w:t>
      </w:r>
      <w:proofErr w:type="gramStart"/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д-</w:t>
      </w:r>
      <w:proofErr w:type="gramEnd"/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сульфит- и сульфат-ионов в растворе </w:t>
      </w:r>
    </w:p>
    <w:p w:rsidR="00B96691" w:rsidRDefault="00B96691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966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работа. Решение экспериментальных задач по теме «Кислород и сера».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 5. Азот и фосфор (9 ч) 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Фосфор. Аллотропия. Физические и химические  свойства. Оксид фосфора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Фосфорная кислота, ее соли и удобрения.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Получение аммиака и его растворение в воде. Ознакомление с образцами природных нитратов, фосфатов.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Взаимодействие солей аммония со щелочами. Ознакомление с азотными и фосфорными удобрениями.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№5. Получение аммиака и изучение его свойств.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Решение задач на определение массовой (объёмной) доли выхода продукта реакции </w:t>
      </w:r>
      <w:proofErr w:type="gramStart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</w:t>
      </w:r>
      <w:proofErr w:type="gramEnd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теоретически возможного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6. Углерод и кремний (8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Кремний. Оксид кремния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Кремниевая кислота и ее соли.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Стекло. Цемент.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т-</w:t>
      </w:r>
      <w:proofErr w:type="gramEnd"/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силикат-ионы.</w:t>
      </w: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№6. Получение оксида углерода (IV) и изучение его свойств. Распознавание карбонатов.</w:t>
      </w:r>
    </w:p>
    <w:p w:rsid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задач на вычисление массы или объёма продукта реакции по известной массе или объёму исходного вещества, содержащего примеси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17208" w:rsidRPr="00CD0491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Контрольная работа №2 </w:t>
      </w: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 теме «Неметаллы».</w:t>
      </w:r>
    </w:p>
    <w:p w:rsidR="00617208" w:rsidRDefault="00617208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208" w:rsidRPr="00617208" w:rsidRDefault="00617208" w:rsidP="00617208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20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7. Общие свойства металлов (11 ч)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Металлы. Положение  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войства металлов. Общие способы получения. Сплавы металлов.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важнейшие соединения. Жесткость воды и способы ее устранения.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гидроксида алюминия.</w:t>
      </w:r>
    </w:p>
    <w:p w:rsid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гидроксиды и соли 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железа (</w:t>
      </w:r>
      <w:r w:rsidRPr="003368E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). Качественная реакция на ионы.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Демонстрации.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Лабораторные опыты. Получение гидроксида алюминия и взаимодействие его с кислотами и щелочами. Получение гидроксидов железа(II) и (III) и взаимодействие их с кислотами и щелочами.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Практическая работа №7. Решение экспериментальных задач по теме «Металлы и их соединения».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Контрольная работа №3 по теме «Общие свойства металлов»</w:t>
      </w:r>
    </w:p>
    <w:p w:rsidR="003368E4" w:rsidRPr="00CD0491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1DB5" w:rsidRDefault="00A61DB5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1DB5" w:rsidRDefault="00A61DB5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Производные углеводородов. </w:t>
      </w:r>
      <w:proofErr w:type="gramStart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</w:r>
      <w:proofErr w:type="gramEnd"/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белков в организме.</w:t>
      </w:r>
    </w:p>
    <w:p w:rsidR="003368E4" w:rsidRPr="003368E4" w:rsidRDefault="003368E4" w:rsidP="00B966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8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Демонстрации. Модели молекул органических соединений, схемы, таблицы.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Горение углеводородов и обнаружение продуктов их горения. 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Образцы нефти и продуктов их переработки. </w:t>
      </w:r>
    </w:p>
    <w:p w:rsidR="00CD0491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Видеоопыты по свойствам основных классов веществ.</w:t>
      </w:r>
    </w:p>
    <w:p w:rsidR="00EE7C29" w:rsidRPr="00CD0491" w:rsidRDefault="00CD0491" w:rsidP="00CD0491">
      <w:pPr>
        <w:tabs>
          <w:tab w:val="left" w:pos="540"/>
        </w:tabs>
        <w:spacing w:after="24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D0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Расчетные задачи. Установление простейшей формулы вещества по массовым долям элементов. </w:t>
      </w:r>
    </w:p>
    <w:p w:rsidR="005266F9" w:rsidRDefault="005266F9" w:rsidP="00A61DB5">
      <w:pPr>
        <w:spacing w:after="24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02F1" w:rsidRPr="00A61DB5" w:rsidRDefault="00A61DB5" w:rsidP="00A61DB5">
      <w:pPr>
        <w:spacing w:after="240" w:line="240" w:lineRule="auto"/>
        <w:ind w:left="2832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  <w:r w:rsidRPr="00A61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A61D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68"/>
        <w:gridCol w:w="4997"/>
        <w:gridCol w:w="2398"/>
        <w:gridCol w:w="2424"/>
        <w:gridCol w:w="2004"/>
        <w:gridCol w:w="2012"/>
      </w:tblGrid>
      <w:tr w:rsidR="00094250" w:rsidRPr="00A61DB5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№/</w:t>
            </w:r>
            <w:proofErr w:type="gramStart"/>
            <w:r w:rsidRPr="00A61DB5">
              <w:rPr>
                <w:lang w:eastAsia="ru-RU"/>
              </w:rPr>
              <w:t>п</w:t>
            </w:r>
            <w:proofErr w:type="gramEnd"/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Наименование раздела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Количество часов по программе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Количество часов в рабочей программе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Контрольные работы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Практические работы</w:t>
            </w:r>
          </w:p>
        </w:tc>
      </w:tr>
      <w:tr w:rsidR="00094250" w:rsidRPr="00A61DB5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1.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Повторение курса химии  8 класса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</w:p>
        </w:tc>
      </w:tr>
      <w:tr w:rsidR="00094250" w:rsidRPr="00A61DB5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2.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Многообразие химических реакций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13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2</w:t>
            </w:r>
          </w:p>
        </w:tc>
      </w:tr>
      <w:tr w:rsidR="00094250" w:rsidRPr="00A61DB5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3.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Многообразие веществ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41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38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2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5</w:t>
            </w:r>
          </w:p>
        </w:tc>
      </w:tr>
      <w:tr w:rsidR="00094250" w:rsidRPr="00A61DB5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lastRenderedPageBreak/>
              <w:t>4.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Краткий обзор важнейших органических веществ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10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1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-</w:t>
            </w:r>
          </w:p>
        </w:tc>
      </w:tr>
      <w:tr w:rsidR="00094250" w:rsidRPr="00A61DB5" w:rsidTr="0009425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bCs/>
                <w:lang w:eastAsia="ru-RU"/>
              </w:rPr>
              <w:t>Итого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68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68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4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50" w:rsidRPr="00A61DB5" w:rsidRDefault="00094250" w:rsidP="00A61DB5">
            <w:pPr>
              <w:pStyle w:val="a7"/>
              <w:rPr>
                <w:lang w:eastAsia="ru-RU"/>
              </w:rPr>
            </w:pPr>
            <w:r w:rsidRPr="00A61DB5">
              <w:rPr>
                <w:lang w:eastAsia="ru-RU"/>
              </w:rPr>
              <w:t>7</w:t>
            </w:r>
          </w:p>
        </w:tc>
      </w:tr>
    </w:tbl>
    <w:p w:rsidR="005266F9" w:rsidRDefault="005C501A" w:rsidP="00A61DB5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61DB5" w:rsidRDefault="00A61DB5" w:rsidP="00A61DB5">
      <w:pPr>
        <w:spacing w:after="240" w:line="240" w:lineRule="auto"/>
        <w:ind w:left="1345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280" w:rsidRPr="00692280" w:rsidRDefault="005266F9" w:rsidP="00A61DB5">
      <w:pPr>
        <w:spacing w:after="24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692280" w:rsidRPr="007802F1" w:rsidRDefault="00692280" w:rsidP="00B472C1">
      <w:pPr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0491" w:rsidRPr="00A61DB5" w:rsidRDefault="00692280" w:rsidP="00A61DB5">
      <w:pPr>
        <w:spacing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КАЛЕНДАРНО – ТЕМАТИЧЕСКОЕ ПЛАНИРОВАНИЕ  </w:t>
      </w:r>
    </w:p>
    <w:tbl>
      <w:tblPr>
        <w:tblStyle w:val="1"/>
        <w:tblpPr w:leftFromText="180" w:rightFromText="180" w:vertAnchor="text" w:horzAnchor="page" w:tblpX="535" w:tblpY="657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10915"/>
        <w:gridCol w:w="1701"/>
        <w:gridCol w:w="1701"/>
      </w:tblGrid>
      <w:tr w:rsidR="00CF275D" w:rsidRPr="006B3D00" w:rsidTr="00CF275D">
        <w:trPr>
          <w:trHeight w:val="413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9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Pr="00C56F48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56F4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F275D" w:rsidRPr="006B3D00" w:rsidTr="00CF275D">
        <w:trPr>
          <w:trHeight w:val="412"/>
        </w:trPr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6F48" w:rsidRDefault="00CF275D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6F48" w:rsidRDefault="00CF275D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F503DE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03D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6F48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CF275D" w:rsidRPr="006B3D00" w:rsidTr="00CF275D">
        <w:tc>
          <w:tcPr>
            <w:tcW w:w="1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</w:t>
            </w: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 основных вопросов курса 8 класса (5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Периодический закон и периодическая система хим. элементов Д. И. Менделеева в свете строения атомов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Химическая связь. Строение вещества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B472C1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состав, классификация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классы неорганических соединений: их свойства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Расчёты по химическим уравнениям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1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1. Мно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гообразие химических реакций (18 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D0491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1. Классификация химических реакций (6 ч)</w:t>
            </w:r>
          </w:p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Реакции соединения, разложения, замещения и обмена с точки зрения окисления и восстановления.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Тепловой эффект химических реакций. Экзо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- и эндотермические реакции.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Скорость химических реакций. Первоначальные представления о катализе.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Изучение влияния условий проведения химической реакции на её скорость.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0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Обратимые и необратимые реакции. Понятие о химическом равновесии.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52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F503DE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CD0491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2. Электролитическая диссоциация (12 ч)</w:t>
            </w:r>
          </w:p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55BD">
              <w:rPr>
                <w:rFonts w:ascii="Times New Roman" w:hAnsi="Times New Roman"/>
                <w:sz w:val="24"/>
                <w:szCs w:val="24"/>
                <w:lang w:eastAsia="ru-RU"/>
              </w:rPr>
              <w:t>Сущность процесса электролитической диссоциации.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Электролитическая диссоциация кислот, оснований и солей.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Слабые и сильные электролиты. Степень диссоциации.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Реакц</w:t>
            </w:r>
            <w:proofErr w:type="gramStart"/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ии ио</w:t>
            </w:r>
            <w:proofErr w:type="gramEnd"/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нного обмена и условия их протекания.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1.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Реакции обмена между растворами электролитов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31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17-18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Гидролиз солей.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6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EE7C2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Расчёты по уравнениям хим. реакций, если одно из веществ дано в избытке.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09425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знаний по темам «Классификация химических реакций» и «Электролитическая диссоциация».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Контрольная работа № 1 по темам «Классификация химических реакций» и «Электролитическая диссоциация».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1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2. Многообразие веществ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38 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84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CD0491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3. Галогены (4 ч)</w:t>
            </w:r>
          </w:p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характеристика неметаллов.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галогенов в периодической таблице и строение их атомов. Свойства, получение и применение галогенов.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.</w:t>
            </w:r>
            <w:r w:rsidRPr="00B472C1">
              <w:rPr>
                <w:rFonts w:ascii="Times New Roman" w:eastAsiaTheme="minorHAnsi" w:hAnsi="Times New Roman" w:cstheme="minorBidi"/>
                <w:i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2.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природных соединений неметаллов (хлоридами, сульфидами сульфатами, нитратами)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Хлороводород: получение и свойства.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Соляная кислота и её соли.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3.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Качественная реакция на хлорид-ион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№3.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соляной кислоты и изучение её свойств.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D0491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4. Кислород и сера (6 ч)</w:t>
            </w:r>
          </w:p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Положение кислорода и серы в периодической системе химических элементов,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строение их атомов. Сера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Сероводород. Сульфиды.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серы (IV). Сернистая кислота и её соли.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522596" w:rsidRDefault="00CF275D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серы (VI). Серная кислота и её соли.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Л.О. № 4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CF275D" w:rsidRPr="00522596" w:rsidRDefault="00CF275D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– некоторые хим. свойства серной кислоты;</w:t>
            </w:r>
          </w:p>
          <w:p w:rsidR="00CF275D" w:rsidRPr="006B3D00" w:rsidRDefault="00CF275D" w:rsidP="00522596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 качественная реакция на сульфат-ион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7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Окислительные свойства концентрированной серной кислоты.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 №4.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«Кислород и сера».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CD0491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Тема 5. Азот и фосфор (9 ч) </w:t>
            </w:r>
          </w:p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Положение азота и фосфора в периодической системе химических элементов, строение их атомов. Азот: свойства и применение.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Аммиак. Физические и химические свойства. Получение и применение.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№5.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Соли аммония.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5.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Распознавание катионов аммония.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13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Решение задач на определение массовой (объёмной) доли выхода продукта реакции </w:t>
            </w:r>
            <w:proofErr w:type="gramStart"/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</w:t>
            </w:r>
            <w:proofErr w:type="gramEnd"/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теоретически возможного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Азотная кислота.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Соли азотной кислоты. Азотные удобрения.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Фосфор. Аллотропия фосфора. Свойства фосфора.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3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72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Оксид фосфора (V). Фосфорная кислота и её соли. Фосфорные удобрения.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22596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6.</w:t>
            </w:r>
            <w:r w:rsidRPr="0052259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минеральными удобрениями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83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Pr="00CD0491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6. Углерод и кремний (8 ч)</w:t>
            </w:r>
          </w:p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61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Положение углерода и кремния в периодической системе химических элементов, строение их атомов.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Углерод.</w:t>
            </w:r>
            <w:r w:rsidRPr="00E861EE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Угарный газ, свойства, физиологическое действие на организм.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Углекислый газ. Угольная кислота и её соли. Круговорот углерода в природе.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Л. О. № 7.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Распознавание карбонат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ионов.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№6.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Получение оксида углерода (IV) и изучение его свойств. Распознавание карбонатов.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B472C1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Кремний и его соединения. Силикатная промышленность</w:t>
            </w:r>
            <w:r w:rsidRPr="00B472C1">
              <w:rPr>
                <w:rFonts w:ascii="Times New Roman" w:hAnsi="Times New Roman"/>
                <w:bCs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bCs/>
                <w:i/>
                <w:sz w:val="24"/>
                <w:szCs w:val="24"/>
                <w:u w:val="single"/>
                <w:lang w:eastAsia="ru-RU"/>
              </w:rPr>
              <w:t>Л. О. № 8.</w:t>
            </w:r>
            <w:r w:rsidRPr="00B472C1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Природные силикаты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Решение задач на вычисление массы или объёма продукта реакции по известной массе или объёму исходного вещества, содержащего примеси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Обобщение и систематизация по теме «Неметаллы»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№2 </w:t>
            </w:r>
            <w:r w:rsidRPr="006172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теме «Неметаллы».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CD0491" w:rsidRDefault="00CF275D" w:rsidP="00C56F48">
            <w:pPr>
              <w:contextualSpacing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CD049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Тема 7. Общие свойства металлов (11 ч)</w:t>
            </w:r>
          </w:p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Общая характеристика металлов. Физические свойства. Сплавы металлов.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9.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образцами металлов и сплавов (работа с коллекциями)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металлов в природе и общие способы их получения. Понятие о металлургии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10.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Вытеснение одного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металла другим из раствора соли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6821">
              <w:rPr>
                <w:rFonts w:ascii="Times New Roman" w:hAnsi="Times New Roman"/>
                <w:sz w:val="24"/>
                <w:szCs w:val="24"/>
                <w:lang w:eastAsia="ru-RU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D6821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D6821" w:rsidRDefault="00CF275D" w:rsidP="00C56F48">
            <w:pPr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8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Щелочные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металлы.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2BF">
              <w:rPr>
                <w:rFonts w:ascii="Times New Roman" w:hAnsi="Times New Roman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гний. Щелочноземельные металлы. </w:t>
            </w: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Жесткость воды и способы её устранения.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7D32BF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7D32BF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7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Алюминий. Нахождение в природе. Свойства алюминия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11.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соединениями алюминия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rPr>
          <w:trHeight w:val="28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Железо. Нахождение в природе. Свойства железа.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sz w:val="24"/>
                <w:szCs w:val="24"/>
                <w:lang w:eastAsia="ru-RU"/>
              </w:rPr>
              <w:t>Соединения железа</w:t>
            </w:r>
            <w:r w:rsidRPr="00B472C1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B472C1">
              <w:rPr>
                <w:rFonts w:ascii="Times New Roman" w:eastAsiaTheme="minorHAnsi" w:hAnsi="Times New Roman" w:cstheme="minorBidi"/>
                <w:u w:val="single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12.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рудами железа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 w:line="105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№7. </w:t>
            </w:r>
            <w:r w:rsidRPr="00CD04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Обобщение и систематизация по теме «Общие свойства металлов»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Контрольная работа №3 по теме «Общие свойства металлов»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6B3D00" w:rsidTr="00CF275D">
        <w:tc>
          <w:tcPr>
            <w:tcW w:w="1159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3. Краткий обзор важнейших органических веществ (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B3D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275D" w:rsidRPr="00C55404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>Органическая химия.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C55404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Углеводороды. </w:t>
            </w:r>
            <w:r w:rsidRPr="00B472C1">
              <w:rPr>
                <w:rFonts w:ascii="Times New Roman" w:eastAsiaTheme="minorHAnsi" w:hAnsi="Times New Roman" w:cstheme="minorBidi"/>
                <w:lang w:eastAsia="ru-RU"/>
              </w:rPr>
              <w:t xml:space="preserve"> 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Л. О. № 13.</w:t>
            </w:r>
            <w:r w:rsidRPr="00B472C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Знакомство с углём, нефтью, продуктами переработки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C55404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Кислородсодержащие органические соединения: спирты, карбоновые кислоты, сложные эфиры, жиры, у</w:t>
            </w:r>
            <w:r w:rsidRPr="002D472E">
              <w:rPr>
                <w:rFonts w:ascii="Times New Roman" w:hAnsi="Times New Roman"/>
                <w:sz w:val="24"/>
                <w:szCs w:val="24"/>
                <w:lang w:eastAsia="ru-RU"/>
              </w:rPr>
              <w:t>глеводы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C55404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>Аминокислоты. Белки.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C55404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54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Полимеры.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F275D" w:rsidRPr="002D472E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2D472E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D47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 № 4.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2D472E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2D472E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F275D" w:rsidRPr="00C55404" w:rsidTr="00CF275D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6B3D00" w:rsidRDefault="00CF275D" w:rsidP="00C56F48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Pr="00C55404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Обобщающий урок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75D" w:rsidRDefault="00CF275D" w:rsidP="00C56F4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56F48" w:rsidRDefault="00C56F48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F48" w:rsidRDefault="00C56F48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275D" w:rsidRDefault="00CF275D" w:rsidP="00D844DE">
      <w:pPr>
        <w:spacing w:line="240" w:lineRule="auto"/>
        <w:ind w:left="13452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sectPr w:rsidR="00CF275D" w:rsidSect="00A61DB5">
      <w:footerReference w:type="default" r:id="rId8"/>
      <w:pgSz w:w="16838" w:h="11906" w:orient="landscape"/>
      <w:pgMar w:top="28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087" w:rsidRDefault="00401087" w:rsidP="00A61DB5">
      <w:pPr>
        <w:spacing w:after="0" w:line="240" w:lineRule="auto"/>
      </w:pPr>
      <w:r>
        <w:separator/>
      </w:r>
    </w:p>
  </w:endnote>
  <w:endnote w:type="continuationSeparator" w:id="0">
    <w:p w:rsidR="00401087" w:rsidRDefault="00401087" w:rsidP="00A61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5224456"/>
      <w:docPartObj>
        <w:docPartGallery w:val="Page Numbers (Bottom of Page)"/>
        <w:docPartUnique/>
      </w:docPartObj>
    </w:sdtPr>
    <w:sdtContent>
      <w:p w:rsidR="00A61DB5" w:rsidRDefault="00A61DB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61DB5" w:rsidRDefault="00A61DB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087" w:rsidRDefault="00401087" w:rsidP="00A61DB5">
      <w:pPr>
        <w:spacing w:after="0" w:line="240" w:lineRule="auto"/>
      </w:pPr>
      <w:r>
        <w:separator/>
      </w:r>
    </w:p>
  </w:footnote>
  <w:footnote w:type="continuationSeparator" w:id="0">
    <w:p w:rsidR="00401087" w:rsidRDefault="00401087" w:rsidP="00A61D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0082"/>
    <w:multiLevelType w:val="multilevel"/>
    <w:tmpl w:val="6D38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4A7359"/>
    <w:multiLevelType w:val="multilevel"/>
    <w:tmpl w:val="6120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DF2355"/>
    <w:multiLevelType w:val="hybridMultilevel"/>
    <w:tmpl w:val="0C547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35D8A"/>
    <w:multiLevelType w:val="multilevel"/>
    <w:tmpl w:val="7988D3E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E1"/>
    <w:rsid w:val="00094250"/>
    <w:rsid w:val="00144240"/>
    <w:rsid w:val="002513E8"/>
    <w:rsid w:val="00311C07"/>
    <w:rsid w:val="003368E4"/>
    <w:rsid w:val="00401087"/>
    <w:rsid w:val="00460CE1"/>
    <w:rsid w:val="004B732C"/>
    <w:rsid w:val="00522596"/>
    <w:rsid w:val="005266F9"/>
    <w:rsid w:val="005C501A"/>
    <w:rsid w:val="005F0B4F"/>
    <w:rsid w:val="005F6CA2"/>
    <w:rsid w:val="00617208"/>
    <w:rsid w:val="00692280"/>
    <w:rsid w:val="006F3544"/>
    <w:rsid w:val="007802F1"/>
    <w:rsid w:val="008A378E"/>
    <w:rsid w:val="009B3368"/>
    <w:rsid w:val="00A61DB5"/>
    <w:rsid w:val="00AB3AAB"/>
    <w:rsid w:val="00B472C1"/>
    <w:rsid w:val="00B96691"/>
    <w:rsid w:val="00BB443B"/>
    <w:rsid w:val="00C56F48"/>
    <w:rsid w:val="00CB1037"/>
    <w:rsid w:val="00CB19DD"/>
    <w:rsid w:val="00CD0491"/>
    <w:rsid w:val="00CF275D"/>
    <w:rsid w:val="00D076BB"/>
    <w:rsid w:val="00D80E00"/>
    <w:rsid w:val="00D844DE"/>
    <w:rsid w:val="00E16B87"/>
    <w:rsid w:val="00EE7C29"/>
    <w:rsid w:val="00F1053F"/>
    <w:rsid w:val="00F5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2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280"/>
    <w:pPr>
      <w:ind w:left="720"/>
      <w:contextualSpacing/>
    </w:pPr>
  </w:style>
  <w:style w:type="table" w:customStyle="1" w:styleId="1">
    <w:name w:val="Сетка таблицы1"/>
    <w:basedOn w:val="a1"/>
    <w:rsid w:val="00C56F4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B4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rsid w:val="00CB1037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CB1037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No Spacing"/>
    <w:uiPriority w:val="1"/>
    <w:qFormat/>
    <w:rsid w:val="00A61DB5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61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1DB5"/>
  </w:style>
  <w:style w:type="paragraph" w:styleId="aa">
    <w:name w:val="footer"/>
    <w:basedOn w:val="a"/>
    <w:link w:val="ab"/>
    <w:uiPriority w:val="99"/>
    <w:unhideWhenUsed/>
    <w:rsid w:val="00A61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D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22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92280"/>
    <w:pPr>
      <w:ind w:left="720"/>
      <w:contextualSpacing/>
    </w:pPr>
  </w:style>
  <w:style w:type="table" w:customStyle="1" w:styleId="1">
    <w:name w:val="Сетка таблицы1"/>
    <w:basedOn w:val="a1"/>
    <w:rsid w:val="00C56F4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B4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rsid w:val="00CB1037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CB1037"/>
    <w:rPr>
      <w:rFonts w:ascii="Times New Roman" w:hAnsi="Times New Roman" w:cs="Times New Roman" w:hint="default"/>
      <w:b/>
      <w:bCs/>
      <w:sz w:val="26"/>
      <w:szCs w:val="26"/>
    </w:rPr>
  </w:style>
  <w:style w:type="paragraph" w:styleId="a7">
    <w:name w:val="No Spacing"/>
    <w:uiPriority w:val="1"/>
    <w:qFormat/>
    <w:rsid w:val="00A61DB5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61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1DB5"/>
  </w:style>
  <w:style w:type="paragraph" w:styleId="aa">
    <w:name w:val="footer"/>
    <w:basedOn w:val="a"/>
    <w:link w:val="ab"/>
    <w:uiPriority w:val="99"/>
    <w:unhideWhenUsed/>
    <w:rsid w:val="00A61D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7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31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45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8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75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2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16</Pages>
  <Words>4408</Words>
  <Characters>25129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CHip</cp:lastModifiedBy>
  <cp:revision>21</cp:revision>
  <cp:lastPrinted>2017-10-30T17:21:00Z</cp:lastPrinted>
  <dcterms:created xsi:type="dcterms:W3CDTF">2017-10-22T11:06:00Z</dcterms:created>
  <dcterms:modified xsi:type="dcterms:W3CDTF">2020-02-17T11:47:00Z</dcterms:modified>
</cp:coreProperties>
</file>